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56" w:rsidRDefault="00A15156" w:rsidP="00A15156">
      <w:pPr>
        <w:rPr>
          <w:rFonts w:ascii="Times New Roman" w:hAnsi="Times New Roman"/>
          <w:b/>
          <w:sz w:val="28"/>
          <w:szCs w:val="28"/>
        </w:rPr>
      </w:pPr>
      <w:r>
        <w:rPr>
          <w:rFonts w:ascii="Times New Roman" w:hAnsi="Times New Roman"/>
          <w:b/>
          <w:sz w:val="28"/>
          <w:szCs w:val="28"/>
        </w:rPr>
        <w:t>Tiết 2+4: Tiếng Việt</w:t>
      </w:r>
    </w:p>
    <w:p w:rsidR="00A15156" w:rsidRDefault="00A15156" w:rsidP="00A15156">
      <w:pPr>
        <w:jc w:val="center"/>
        <w:rPr>
          <w:rFonts w:ascii="Times New Roman" w:hAnsi="Times New Roman"/>
          <w:b/>
          <w:bCs/>
          <w:sz w:val="28"/>
          <w:szCs w:val="28"/>
        </w:rPr>
      </w:pPr>
      <w:r>
        <w:rPr>
          <w:rFonts w:ascii="Times New Roman" w:hAnsi="Times New Roman"/>
          <w:b/>
          <w:bCs/>
          <w:sz w:val="28"/>
          <w:szCs w:val="28"/>
        </w:rPr>
        <w:t>ÔN TẬP GIỮA HỌC KÌ 1 (Tiết 5+6)</w:t>
      </w:r>
    </w:p>
    <w:p w:rsidR="00A15156" w:rsidRDefault="00A15156" w:rsidP="00A15156">
      <w:pPr>
        <w:jc w:val="both"/>
        <w:rPr>
          <w:rFonts w:ascii="Times New Roman" w:hAnsi="Times New Roman"/>
          <w:b/>
          <w:bCs/>
          <w:sz w:val="28"/>
          <w:szCs w:val="28"/>
        </w:rPr>
      </w:pPr>
      <w:r>
        <w:rPr>
          <w:rFonts w:ascii="Times New Roman" w:hAnsi="Times New Roman"/>
          <w:b/>
          <w:bCs/>
          <w:sz w:val="28"/>
          <w:szCs w:val="28"/>
        </w:rPr>
        <w:t>I. Yêu cầu cần đạt:</w:t>
      </w:r>
    </w:p>
    <w:p w:rsidR="00A15156" w:rsidRDefault="00A15156" w:rsidP="00A15156">
      <w:pPr>
        <w:jc w:val="both"/>
        <w:rPr>
          <w:rFonts w:ascii="Times New Roman" w:hAnsi="Times New Roman"/>
          <w:b/>
          <w:bCs/>
          <w:sz w:val="28"/>
          <w:szCs w:val="28"/>
        </w:rPr>
      </w:pPr>
      <w:r>
        <w:rPr>
          <w:rFonts w:ascii="Times New Roman" w:hAnsi="Times New Roman"/>
          <w:b/>
          <w:bCs/>
          <w:sz w:val="28"/>
          <w:szCs w:val="28"/>
        </w:rPr>
        <w:t>1. Kiến thức, kĩ năng:</w:t>
      </w:r>
    </w:p>
    <w:p w:rsidR="00A15156" w:rsidRDefault="00A15156" w:rsidP="00A15156">
      <w:pPr>
        <w:jc w:val="both"/>
        <w:rPr>
          <w:rFonts w:ascii="Times New Roman" w:hAnsi="Times New Roman"/>
          <w:sz w:val="28"/>
          <w:szCs w:val="28"/>
        </w:rPr>
      </w:pPr>
      <w:r>
        <w:rPr>
          <w:rFonts w:ascii="Times New Roman" w:hAnsi="Times New Roman"/>
          <w:sz w:val="28"/>
          <w:szCs w:val="28"/>
        </w:rPr>
        <w:t>- Củng cố kĩ năng nói và nghe thông qua hoạt động nói trong những tình huống cụ thể, kĩ năng nghe và kể lại một câu chuyện.</w:t>
      </w:r>
    </w:p>
    <w:p w:rsidR="00A15156" w:rsidRDefault="00A15156" w:rsidP="00A15156">
      <w:pPr>
        <w:jc w:val="both"/>
        <w:rPr>
          <w:rFonts w:ascii="Times New Roman" w:hAnsi="Times New Roman"/>
          <w:sz w:val="28"/>
          <w:szCs w:val="28"/>
        </w:rPr>
      </w:pPr>
      <w:r>
        <w:rPr>
          <w:rFonts w:ascii="Times New Roman" w:hAnsi="Times New Roman"/>
          <w:sz w:val="28"/>
          <w:szCs w:val="28"/>
        </w:rPr>
        <w:t xml:space="preserve">- Củng cố kĩ năng vận dụng Tiếng Việt  qua hoạt động mở rộng vốn từ ngữ về đồ dùng học tập, đồ dùng gia đình, phân biệt từ chỉ sự vật, hoạt động và đặc điểm của sự vật. Về câu, phân biệt câu giới thiệu, câu nêu hoạt động, câu nêu đặc điểm.. </w:t>
      </w:r>
    </w:p>
    <w:p w:rsidR="00A15156" w:rsidRDefault="00A15156" w:rsidP="00A15156">
      <w:pPr>
        <w:jc w:val="both"/>
        <w:rPr>
          <w:rFonts w:ascii="Times New Roman" w:hAnsi="Times New Roman"/>
          <w:b/>
          <w:bCs/>
          <w:sz w:val="28"/>
          <w:szCs w:val="28"/>
        </w:rPr>
      </w:pPr>
      <w:r>
        <w:rPr>
          <w:rFonts w:ascii="Times New Roman" w:hAnsi="Times New Roman"/>
          <w:b/>
          <w:bCs/>
          <w:sz w:val="28"/>
          <w:szCs w:val="28"/>
        </w:rPr>
        <w:t xml:space="preserve">2. Năng lực </w:t>
      </w:r>
    </w:p>
    <w:p w:rsidR="00A15156" w:rsidRDefault="00A15156" w:rsidP="00A15156">
      <w:pPr>
        <w:jc w:val="both"/>
        <w:rPr>
          <w:rFonts w:ascii="Times New Roman" w:hAnsi="Times New Roman"/>
          <w:sz w:val="28"/>
          <w:szCs w:val="28"/>
        </w:rPr>
      </w:pPr>
      <w:r>
        <w:rPr>
          <w:rFonts w:ascii="Times New Roman" w:hAnsi="Times New Roman"/>
          <w:sz w:val="28"/>
          <w:szCs w:val="28"/>
        </w:rPr>
        <w:t>- Phát triển kĩ năng trình bày, kĩ năng giáo tiếp, hợp tác nhóm.</w:t>
      </w:r>
    </w:p>
    <w:p w:rsidR="00A15156" w:rsidRDefault="00A15156" w:rsidP="00A15156">
      <w:pPr>
        <w:jc w:val="both"/>
        <w:rPr>
          <w:rFonts w:ascii="Times New Roman" w:hAnsi="Times New Roman"/>
          <w:b/>
          <w:bCs/>
          <w:sz w:val="28"/>
          <w:szCs w:val="28"/>
        </w:rPr>
      </w:pPr>
      <w:r>
        <w:rPr>
          <w:rFonts w:ascii="Times New Roman" w:hAnsi="Times New Roman"/>
          <w:b/>
          <w:bCs/>
          <w:sz w:val="28"/>
          <w:szCs w:val="28"/>
        </w:rPr>
        <w:t>3.Phẩm chất:</w:t>
      </w:r>
    </w:p>
    <w:p w:rsidR="00A15156" w:rsidRDefault="00A15156" w:rsidP="00A15156">
      <w:pPr>
        <w:jc w:val="both"/>
        <w:rPr>
          <w:rFonts w:ascii="Times New Roman" w:hAnsi="Times New Roman"/>
          <w:sz w:val="28"/>
          <w:szCs w:val="28"/>
        </w:rPr>
      </w:pPr>
      <w:r>
        <w:rPr>
          <w:rFonts w:ascii="Times New Roman" w:hAnsi="Times New Roman"/>
          <w:sz w:val="28"/>
          <w:szCs w:val="28"/>
        </w:rPr>
        <w:t>- Vận dụng kiến thức vào cuộc sống hàng ngày.</w:t>
      </w:r>
    </w:p>
    <w:p w:rsidR="00A15156" w:rsidRDefault="00A15156" w:rsidP="00A15156">
      <w:pPr>
        <w:jc w:val="both"/>
        <w:rPr>
          <w:rFonts w:ascii="Times New Roman" w:hAnsi="Times New Roman"/>
          <w:b/>
          <w:bCs/>
          <w:sz w:val="28"/>
          <w:szCs w:val="28"/>
        </w:rPr>
      </w:pPr>
      <w:r>
        <w:rPr>
          <w:rFonts w:ascii="Times New Roman" w:hAnsi="Times New Roman"/>
          <w:b/>
          <w:bCs/>
          <w:sz w:val="28"/>
          <w:szCs w:val="28"/>
        </w:rPr>
        <w:t>II. Đồ dùng dạy học:</w:t>
      </w:r>
    </w:p>
    <w:p w:rsidR="00A15156" w:rsidRDefault="00A15156" w:rsidP="00A15156">
      <w:pPr>
        <w:jc w:val="both"/>
        <w:rPr>
          <w:rFonts w:ascii="Times New Roman" w:hAnsi="Times New Roman"/>
          <w:sz w:val="28"/>
          <w:szCs w:val="28"/>
        </w:rPr>
      </w:pPr>
      <w:r>
        <w:rPr>
          <w:rFonts w:ascii="Times New Roman" w:hAnsi="Times New Roman"/>
          <w:sz w:val="28"/>
          <w:szCs w:val="28"/>
        </w:rPr>
        <w:t>- BGĐT:</w:t>
      </w:r>
      <w:r>
        <w:rPr>
          <w:sz w:val="28"/>
          <w:szCs w:val="28"/>
        </w:rPr>
        <w:t xml:space="preserve"> </w:t>
      </w:r>
      <w:r>
        <w:rPr>
          <w:rFonts w:ascii="Times New Roman" w:hAnsi="Times New Roman" w:cs="Times New Roman"/>
          <w:sz w:val="28"/>
          <w:szCs w:val="28"/>
        </w:rPr>
        <w:t>Chiếu</w:t>
      </w:r>
      <w:r>
        <w:rPr>
          <w:rFonts w:ascii="Times New Roman" w:hAnsi="Times New Roman" w:cs="Times New Roman"/>
          <w:spacing w:val="-5"/>
          <w:sz w:val="28"/>
          <w:szCs w:val="28"/>
        </w:rPr>
        <w:t xml:space="preserve"> </w:t>
      </w:r>
      <w:r>
        <w:rPr>
          <w:rFonts w:ascii="Times New Roman" w:hAnsi="Times New Roman" w:cs="Times New Roman"/>
          <w:sz w:val="28"/>
          <w:szCs w:val="28"/>
        </w:rPr>
        <w:t>B10.</w:t>
      </w:r>
      <w:r>
        <w:rPr>
          <w:rFonts w:ascii="Times New Roman" w:hAnsi="Times New Roman" w:cs="Times New Roman"/>
          <w:spacing w:val="-5"/>
          <w:sz w:val="28"/>
          <w:szCs w:val="28"/>
        </w:rPr>
        <w:t xml:space="preserve"> </w:t>
      </w:r>
      <w:r>
        <w:rPr>
          <w:rFonts w:ascii="Times New Roman" w:hAnsi="Times New Roman" w:cs="Times New Roman"/>
          <w:sz w:val="28"/>
          <w:szCs w:val="28"/>
        </w:rPr>
        <w:t>Soi</w:t>
      </w:r>
      <w:r>
        <w:rPr>
          <w:rFonts w:ascii="Times New Roman" w:hAnsi="Times New Roman" w:cs="Times New Roman"/>
          <w:spacing w:val="-5"/>
          <w:sz w:val="28"/>
          <w:szCs w:val="28"/>
        </w:rPr>
        <w:t xml:space="preserve"> </w:t>
      </w:r>
      <w:r>
        <w:rPr>
          <w:rFonts w:ascii="Times New Roman" w:hAnsi="Times New Roman" w:cs="Times New Roman"/>
          <w:sz w:val="28"/>
          <w:szCs w:val="28"/>
        </w:rPr>
        <w:t>bài</w:t>
      </w:r>
      <w:r>
        <w:rPr>
          <w:rFonts w:ascii="Times New Roman" w:hAnsi="Times New Roman" w:cs="Times New Roman"/>
          <w:spacing w:val="-5"/>
          <w:sz w:val="28"/>
          <w:szCs w:val="28"/>
        </w:rPr>
        <w:t xml:space="preserve"> </w:t>
      </w:r>
      <w:r>
        <w:rPr>
          <w:rFonts w:ascii="Times New Roman" w:hAnsi="Times New Roman" w:cs="Times New Roman"/>
          <w:spacing w:val="-10"/>
          <w:sz w:val="28"/>
          <w:szCs w:val="28"/>
        </w:rPr>
        <w:t>9</w:t>
      </w:r>
    </w:p>
    <w:p w:rsidR="00A15156" w:rsidRDefault="00A15156" w:rsidP="00A15156">
      <w:pPr>
        <w:jc w:val="both"/>
        <w:rPr>
          <w:rFonts w:ascii="Times New Roman" w:hAnsi="Times New Roman"/>
          <w:b/>
          <w:bCs/>
          <w:sz w:val="28"/>
          <w:szCs w:val="28"/>
        </w:rPr>
      </w:pPr>
      <w:r>
        <w:rPr>
          <w:rFonts w:ascii="Times New Roman" w:hAnsi="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860"/>
      </w:tblGrid>
      <w:tr w:rsidR="00A15156" w:rsidTr="00A15156">
        <w:tc>
          <w:tcPr>
            <w:tcW w:w="5058" w:type="dxa"/>
            <w:tcBorders>
              <w:top w:val="single" w:sz="4" w:space="0" w:color="auto"/>
              <w:left w:val="single" w:sz="4" w:space="0" w:color="auto"/>
              <w:bottom w:val="single" w:sz="4" w:space="0" w:color="auto"/>
              <w:right w:val="single" w:sz="4" w:space="0" w:color="auto"/>
            </w:tcBorders>
          </w:tcPr>
          <w:p w:rsidR="00A15156" w:rsidRDefault="00A15156">
            <w:pPr>
              <w:jc w:val="both"/>
              <w:rPr>
                <w:rFonts w:ascii="Times New Roman" w:hAnsi="Times New Roman"/>
                <w:b/>
                <w:bCs/>
                <w:sz w:val="28"/>
                <w:szCs w:val="28"/>
              </w:rPr>
            </w:pPr>
            <w:r>
              <w:rPr>
                <w:rFonts w:ascii="Times New Roman" w:hAnsi="Times New Roman"/>
                <w:b/>
                <w:bCs/>
                <w:sz w:val="28"/>
                <w:szCs w:val="28"/>
              </w:rPr>
              <w:t>1. Hoạt động Mở đầu (3-5’):</w:t>
            </w:r>
          </w:p>
          <w:p w:rsidR="00A15156" w:rsidRDefault="00A15156">
            <w:pPr>
              <w:jc w:val="both"/>
              <w:rPr>
                <w:rFonts w:ascii="Times New Roman" w:hAnsi="Times New Roman"/>
                <w:sz w:val="28"/>
                <w:szCs w:val="28"/>
              </w:rPr>
            </w:pPr>
            <w:r>
              <w:rPr>
                <w:rFonts w:ascii="Times New Roman" w:hAnsi="Times New Roman"/>
                <w:sz w:val="28"/>
                <w:szCs w:val="28"/>
              </w:rPr>
              <w:t xml:space="preserve">- Lớp hát </w:t>
            </w:r>
          </w:p>
          <w:p w:rsidR="00A15156" w:rsidRDefault="00A15156">
            <w:pPr>
              <w:jc w:val="both"/>
              <w:rPr>
                <w:rFonts w:ascii="Times New Roman" w:hAnsi="Times New Roman"/>
                <w:sz w:val="28"/>
                <w:szCs w:val="28"/>
              </w:rPr>
            </w:pPr>
            <w:r>
              <w:rPr>
                <w:rFonts w:ascii="Times New Roman" w:hAnsi="Times New Roman"/>
                <w:sz w:val="28"/>
                <w:szCs w:val="28"/>
              </w:rPr>
              <w:t>- GV dẫn dắt, giới thiệu bài.</w:t>
            </w:r>
          </w:p>
          <w:p w:rsidR="00A15156" w:rsidRDefault="00A15156">
            <w:pPr>
              <w:jc w:val="both"/>
              <w:rPr>
                <w:rFonts w:ascii="Times New Roman" w:hAnsi="Times New Roman"/>
                <w:bCs/>
                <w:sz w:val="28"/>
                <w:szCs w:val="28"/>
              </w:rPr>
            </w:pPr>
            <w:r>
              <w:rPr>
                <w:rFonts w:ascii="Times New Roman" w:hAnsi="Times New Roman"/>
                <w:bCs/>
                <w:sz w:val="28"/>
                <w:szCs w:val="28"/>
              </w:rPr>
              <w:t>- GV ghi bài</w:t>
            </w:r>
          </w:p>
          <w:p w:rsidR="00A15156" w:rsidRDefault="00A15156">
            <w:pPr>
              <w:jc w:val="both"/>
              <w:rPr>
                <w:rFonts w:ascii="Times New Roman" w:hAnsi="Times New Roman"/>
                <w:b/>
                <w:bCs/>
                <w:sz w:val="28"/>
                <w:szCs w:val="28"/>
              </w:rPr>
            </w:pPr>
            <w:r>
              <w:rPr>
                <w:rFonts w:ascii="Times New Roman" w:hAnsi="Times New Roman"/>
                <w:b/>
                <w:bCs/>
                <w:sz w:val="28"/>
                <w:szCs w:val="28"/>
              </w:rPr>
              <w:t>2. Hoạt động Luyện tập</w:t>
            </w:r>
          </w:p>
          <w:p w:rsidR="00A15156" w:rsidRDefault="00A15156">
            <w:pPr>
              <w:jc w:val="both"/>
              <w:rPr>
                <w:rFonts w:ascii="Times New Roman" w:hAnsi="Times New Roman"/>
                <w:b/>
                <w:bCs/>
                <w:sz w:val="28"/>
                <w:szCs w:val="28"/>
              </w:rPr>
            </w:pPr>
            <w:r>
              <w:rPr>
                <w:rFonts w:ascii="Times New Roman" w:hAnsi="Times New Roman"/>
                <w:b/>
                <w:bCs/>
                <w:sz w:val="28"/>
                <w:szCs w:val="28"/>
              </w:rPr>
              <w:t>HĐ1: Đóng vai, nói và đáp trong 4 tình huống</w:t>
            </w:r>
          </w:p>
          <w:p w:rsidR="00A15156" w:rsidRDefault="00A15156">
            <w:pPr>
              <w:jc w:val="both"/>
              <w:rPr>
                <w:rFonts w:ascii="Times New Roman" w:hAnsi="Times New Roman"/>
                <w:bCs/>
                <w:sz w:val="28"/>
                <w:szCs w:val="28"/>
              </w:rPr>
            </w:pPr>
            <w:r>
              <w:rPr>
                <w:rFonts w:ascii="Times New Roman" w:hAnsi="Times New Roman"/>
                <w:bCs/>
                <w:sz w:val="28"/>
                <w:szCs w:val="28"/>
              </w:rPr>
              <w:t>- HS đọc yêu cầu.</w:t>
            </w:r>
          </w:p>
          <w:p w:rsidR="00A15156" w:rsidRDefault="00A15156">
            <w:pPr>
              <w:jc w:val="both"/>
              <w:rPr>
                <w:rFonts w:ascii="Times New Roman" w:hAnsi="Times New Roman"/>
                <w:bCs/>
                <w:sz w:val="28"/>
                <w:szCs w:val="28"/>
              </w:rPr>
            </w:pPr>
            <w:r>
              <w:rPr>
                <w:rFonts w:ascii="Times New Roman" w:hAnsi="Times New Roman"/>
                <w:bCs/>
                <w:sz w:val="28"/>
                <w:szCs w:val="28"/>
              </w:rPr>
              <w:t>- Chọn 1 trường hợp, hướng dẫn 1 cặp đôi thực hiện.</w:t>
            </w:r>
          </w:p>
          <w:p w:rsidR="00A15156" w:rsidRDefault="00A15156">
            <w:pPr>
              <w:jc w:val="both"/>
              <w:rPr>
                <w:rFonts w:ascii="Times New Roman" w:hAnsi="Times New Roman"/>
                <w:bCs/>
                <w:sz w:val="28"/>
                <w:szCs w:val="28"/>
              </w:rPr>
            </w:pPr>
            <w:r>
              <w:rPr>
                <w:rFonts w:ascii="Times New Roman" w:hAnsi="Times New Roman"/>
                <w:bCs/>
                <w:sz w:val="28"/>
                <w:szCs w:val="28"/>
              </w:rPr>
              <w:t>- GV yêu cầu HS làm việc cặp đôi theo các nội dung:</w:t>
            </w:r>
          </w:p>
          <w:p w:rsidR="00A15156" w:rsidRDefault="00A15156">
            <w:pPr>
              <w:jc w:val="both"/>
              <w:rPr>
                <w:rFonts w:ascii="Times New Roman" w:hAnsi="Times New Roman"/>
                <w:bCs/>
                <w:sz w:val="28"/>
                <w:szCs w:val="28"/>
              </w:rPr>
            </w:pPr>
            <w:r>
              <w:rPr>
                <w:rFonts w:ascii="Times New Roman" w:hAnsi="Times New Roman"/>
                <w:bCs/>
                <w:sz w:val="28"/>
                <w:szCs w:val="28"/>
              </w:rPr>
              <w:t>+ Đọc 1 lượt 4 tình huống.</w:t>
            </w:r>
          </w:p>
          <w:p w:rsidR="00A15156" w:rsidRDefault="00A15156">
            <w:pPr>
              <w:jc w:val="both"/>
              <w:rPr>
                <w:rFonts w:ascii="Times New Roman" w:hAnsi="Times New Roman"/>
                <w:bCs/>
                <w:sz w:val="28"/>
                <w:szCs w:val="28"/>
              </w:rPr>
            </w:pPr>
            <w:r>
              <w:rPr>
                <w:rFonts w:ascii="Times New Roman" w:hAnsi="Times New Roman"/>
                <w:bCs/>
                <w:sz w:val="28"/>
                <w:szCs w:val="28"/>
              </w:rPr>
              <w:lastRenderedPageBreak/>
              <w:t>+ Đọc từng tình huống và thảo luận đáp lời cho mỗi tình huống.</w:t>
            </w:r>
          </w:p>
          <w:p w:rsidR="00A15156" w:rsidRDefault="00A15156">
            <w:pPr>
              <w:jc w:val="both"/>
              <w:rPr>
                <w:rFonts w:ascii="Times New Roman" w:hAnsi="Times New Roman"/>
                <w:bCs/>
                <w:sz w:val="28"/>
                <w:szCs w:val="28"/>
              </w:rPr>
            </w:pPr>
            <w:r>
              <w:rPr>
                <w:rFonts w:ascii="Times New Roman" w:hAnsi="Times New Roman"/>
                <w:bCs/>
                <w:sz w:val="28"/>
                <w:szCs w:val="28"/>
              </w:rPr>
              <w:t>- Mời đại diện các nhóm trình bày kết quả.</w:t>
            </w:r>
          </w:p>
          <w:p w:rsidR="00A15156" w:rsidRDefault="00A15156">
            <w:pPr>
              <w:jc w:val="both"/>
              <w:rPr>
                <w:rFonts w:ascii="Times New Roman" w:hAnsi="Times New Roman"/>
                <w:bCs/>
                <w:sz w:val="28"/>
                <w:szCs w:val="28"/>
              </w:rPr>
            </w:pPr>
            <w:r>
              <w:rPr>
                <w:rFonts w:ascii="Times New Roman" w:hAnsi="Times New Roman"/>
                <w:bCs/>
                <w:sz w:val="28"/>
                <w:szCs w:val="28"/>
              </w:rPr>
              <w:t>- HS nhận xét.</w:t>
            </w:r>
          </w:p>
          <w:p w:rsidR="00A15156" w:rsidRDefault="00A15156">
            <w:pPr>
              <w:jc w:val="both"/>
              <w:rPr>
                <w:rFonts w:ascii="Times New Roman" w:hAnsi="Times New Roman"/>
                <w:bCs/>
                <w:sz w:val="28"/>
                <w:szCs w:val="28"/>
              </w:rPr>
            </w:pPr>
            <w:r>
              <w:rPr>
                <w:rFonts w:ascii="Times New Roman" w:hAnsi="Times New Roman"/>
                <w:bCs/>
                <w:sz w:val="28"/>
                <w:szCs w:val="28"/>
              </w:rPr>
              <w:t>- GV nhận xét- chốt- tuyên dương.</w:t>
            </w:r>
          </w:p>
          <w:p w:rsidR="00A15156" w:rsidRDefault="00A15156">
            <w:pPr>
              <w:jc w:val="both"/>
              <w:rPr>
                <w:rFonts w:ascii="Times New Roman" w:hAnsi="Times New Roman"/>
                <w:b/>
                <w:bCs/>
                <w:sz w:val="28"/>
                <w:szCs w:val="28"/>
              </w:rPr>
            </w:pPr>
            <w:r>
              <w:rPr>
                <w:rFonts w:ascii="Times New Roman" w:hAnsi="Times New Roman"/>
                <w:b/>
                <w:bCs/>
                <w:sz w:val="28"/>
                <w:szCs w:val="28"/>
              </w:rPr>
              <w:t>HĐ2: Mỗi câu ở cột A thuộc kiểu câu nào ở cột B?</w:t>
            </w:r>
          </w:p>
          <w:p w:rsidR="00A15156" w:rsidRDefault="00A15156">
            <w:pPr>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Goi HS đọc yêu cầu.</w:t>
            </w:r>
          </w:p>
          <w:p w:rsidR="00A15156" w:rsidRDefault="00A15156">
            <w:pPr>
              <w:jc w:val="both"/>
              <w:rPr>
                <w:rFonts w:ascii="Times New Roman" w:hAnsi="Times New Roman"/>
                <w:bCs/>
                <w:sz w:val="28"/>
                <w:szCs w:val="28"/>
              </w:rPr>
            </w:pPr>
            <w:r>
              <w:rPr>
                <w:rFonts w:ascii="Times New Roman" w:hAnsi="Times New Roman"/>
                <w:bCs/>
                <w:sz w:val="28"/>
                <w:szCs w:val="28"/>
              </w:rPr>
              <w:t xml:space="preserve">- Cho HS làm việc nhóm đôi: </w:t>
            </w:r>
          </w:p>
          <w:p w:rsidR="00A15156" w:rsidRDefault="00A15156">
            <w:pPr>
              <w:pStyle w:val="NormalWeb"/>
              <w:spacing w:before="0" w:beforeAutospacing="0" w:line="256" w:lineRule="auto"/>
              <w:rPr>
                <w:color w:val="000000"/>
                <w:sz w:val="28"/>
                <w:szCs w:val="28"/>
              </w:rPr>
            </w:pPr>
            <w:r>
              <w:rPr>
                <w:color w:val="000000"/>
                <w:sz w:val="28"/>
                <w:szCs w:val="28"/>
              </w:rPr>
              <w:t xml:space="preserve">+ GV gợi ý: Câu có chứa từ “là” là câu giới thiệu; câu chứa từ chỉ hoạt động (gặt) là cầu nêu hoạt động; câu chứa từ chỉ đặc điểm (chăm chỉ, cẩn thận) là cầu nêu đặc điểm. </w:t>
            </w:r>
          </w:p>
          <w:p w:rsidR="00A15156" w:rsidRDefault="00A15156">
            <w:pPr>
              <w:jc w:val="both"/>
              <w:rPr>
                <w:rFonts w:ascii="Times New Roman" w:hAnsi="Times New Roman"/>
                <w:bCs/>
                <w:sz w:val="28"/>
                <w:szCs w:val="28"/>
              </w:rPr>
            </w:pPr>
            <w:r>
              <w:rPr>
                <w:rFonts w:ascii="Times New Roman" w:hAnsi="Times New Roman"/>
                <w:bCs/>
                <w:sz w:val="28"/>
                <w:szCs w:val="28"/>
              </w:rPr>
              <w:t>- Đại diện nhóm trình bày.</w:t>
            </w:r>
          </w:p>
          <w:p w:rsidR="00A15156" w:rsidRDefault="00A15156">
            <w:pPr>
              <w:jc w:val="both"/>
              <w:rPr>
                <w:rFonts w:ascii="Times New Roman" w:hAnsi="Times New Roman"/>
                <w:bCs/>
                <w:sz w:val="28"/>
                <w:szCs w:val="28"/>
              </w:rPr>
            </w:pPr>
            <w:r>
              <w:rPr>
                <w:rFonts w:ascii="Times New Roman" w:hAnsi="Times New Roman"/>
                <w:bCs/>
                <w:sz w:val="28"/>
                <w:szCs w:val="28"/>
              </w:rPr>
              <w:t>- GV nhận xét – Chốt- Tuyên dương.</w:t>
            </w:r>
          </w:p>
          <w:p w:rsidR="00A15156" w:rsidRDefault="00A15156">
            <w:pPr>
              <w:rPr>
                <w:rFonts w:ascii="Times New Roman" w:hAnsi="Times New Roman"/>
                <w:b/>
                <w:bCs/>
                <w:sz w:val="28"/>
                <w:szCs w:val="28"/>
              </w:rPr>
            </w:pPr>
            <w:r>
              <w:rPr>
                <w:rFonts w:ascii="Times New Roman" w:hAnsi="Times New Roman"/>
                <w:b/>
                <w:bCs/>
                <w:sz w:val="28"/>
                <w:szCs w:val="28"/>
              </w:rPr>
              <w:t>3. Hoạt động Củng cố (2-3’)</w:t>
            </w:r>
          </w:p>
          <w:p w:rsidR="00A15156" w:rsidRDefault="00A15156">
            <w:pPr>
              <w:rPr>
                <w:rFonts w:ascii="Times New Roman" w:hAnsi="Times New Roman"/>
                <w:sz w:val="28"/>
                <w:szCs w:val="28"/>
              </w:rPr>
            </w:pPr>
            <w:r>
              <w:rPr>
                <w:rFonts w:ascii="Times New Roman" w:hAnsi="Times New Roman"/>
                <w:sz w:val="28"/>
                <w:szCs w:val="28"/>
              </w:rPr>
              <w:t>- Hôm nay em ôn tập những kiến thức gì?</w:t>
            </w:r>
          </w:p>
          <w:p w:rsidR="00A15156" w:rsidRDefault="00A15156">
            <w:pPr>
              <w:jc w:val="both"/>
              <w:rPr>
                <w:rFonts w:ascii="Times New Roman" w:hAnsi="Times New Roman"/>
                <w:sz w:val="28"/>
                <w:szCs w:val="28"/>
              </w:rPr>
            </w:pPr>
            <w:r>
              <w:rPr>
                <w:rFonts w:ascii="Times New Roman" w:hAnsi="Times New Roman"/>
                <w:sz w:val="28"/>
                <w:szCs w:val="28"/>
              </w:rPr>
              <w:t>- GV nhận xét giờ học.</w:t>
            </w:r>
          </w:p>
        </w:tc>
        <w:tc>
          <w:tcPr>
            <w:tcW w:w="4860" w:type="dxa"/>
            <w:tcBorders>
              <w:top w:val="single" w:sz="4" w:space="0" w:color="auto"/>
              <w:left w:val="single" w:sz="4" w:space="0" w:color="auto"/>
              <w:bottom w:val="single" w:sz="4" w:space="0" w:color="auto"/>
              <w:right w:val="single" w:sz="4" w:space="0" w:color="auto"/>
            </w:tcBorders>
          </w:tcPr>
          <w:p w:rsidR="00A15156" w:rsidRDefault="00A15156">
            <w:pPr>
              <w:jc w:val="both"/>
              <w:rPr>
                <w:rFonts w:ascii="Times New Roman" w:hAnsi="Times New Roman"/>
                <w:b/>
                <w:bCs/>
                <w:sz w:val="28"/>
                <w:szCs w:val="28"/>
              </w:rPr>
            </w:pPr>
          </w:p>
          <w:p w:rsidR="00A15156" w:rsidRDefault="00A15156">
            <w:pPr>
              <w:jc w:val="both"/>
              <w:rPr>
                <w:rFonts w:ascii="Times New Roman" w:hAnsi="Times New Roman"/>
                <w:bCs/>
                <w:sz w:val="28"/>
                <w:szCs w:val="28"/>
              </w:rPr>
            </w:pPr>
            <w:r>
              <w:rPr>
                <w:rFonts w:ascii="Times New Roman" w:hAnsi="Times New Roman"/>
                <w:bCs/>
                <w:sz w:val="28"/>
                <w:szCs w:val="28"/>
              </w:rPr>
              <w:t>- Lớp hát và vận động theo bài hát</w:t>
            </w:r>
          </w:p>
          <w:p w:rsidR="00A15156" w:rsidRDefault="00A15156">
            <w:pPr>
              <w:jc w:val="both"/>
              <w:rPr>
                <w:rFonts w:ascii="Times New Roman" w:hAnsi="Times New Roman"/>
                <w:b/>
                <w:bCs/>
                <w:sz w:val="28"/>
                <w:szCs w:val="28"/>
              </w:rPr>
            </w:pPr>
          </w:p>
          <w:p w:rsidR="00A15156" w:rsidRDefault="00A15156">
            <w:pPr>
              <w:jc w:val="both"/>
              <w:rPr>
                <w:rFonts w:ascii="Times New Roman" w:hAnsi="Times New Roman"/>
                <w:sz w:val="28"/>
                <w:szCs w:val="28"/>
              </w:rPr>
            </w:pPr>
            <w:r>
              <w:rPr>
                <w:rFonts w:ascii="Times New Roman" w:hAnsi="Times New Roman"/>
                <w:sz w:val="28"/>
                <w:szCs w:val="28"/>
              </w:rPr>
              <w:t>- HS ghi vở</w:t>
            </w: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r>
              <w:rPr>
                <w:rFonts w:ascii="Times New Roman" w:hAnsi="Times New Roman"/>
                <w:sz w:val="28"/>
                <w:szCs w:val="28"/>
              </w:rPr>
              <w:t xml:space="preserve">- HS đọc yêu cầu. </w:t>
            </w:r>
          </w:p>
          <w:p w:rsidR="00A15156" w:rsidRDefault="00A15156">
            <w:pPr>
              <w:rPr>
                <w:rFonts w:ascii="Times New Roman" w:hAnsi="Times New Roman"/>
                <w:sz w:val="28"/>
                <w:szCs w:val="28"/>
              </w:rPr>
            </w:pPr>
            <w:r>
              <w:rPr>
                <w:rFonts w:ascii="Times New Roman" w:hAnsi="Times New Roman"/>
                <w:sz w:val="28"/>
                <w:szCs w:val="28"/>
              </w:rPr>
              <w:t>- 2 HS thực hiện.</w:t>
            </w:r>
          </w:p>
          <w:p w:rsidR="00A15156" w:rsidRDefault="00A15156">
            <w:pPr>
              <w:rPr>
                <w:rFonts w:ascii="Times New Roman" w:hAnsi="Times New Roman"/>
                <w:sz w:val="28"/>
                <w:szCs w:val="28"/>
              </w:rPr>
            </w:pPr>
            <w:r>
              <w:rPr>
                <w:rFonts w:ascii="Times New Roman" w:hAnsi="Times New Roman"/>
                <w:sz w:val="28"/>
                <w:szCs w:val="28"/>
              </w:rPr>
              <w:t xml:space="preserve">- Hs làm việc nhóm đôi. </w:t>
            </w: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p>
          <w:p w:rsidR="00A15156" w:rsidRDefault="00A15156">
            <w:pPr>
              <w:rPr>
                <w:rFonts w:ascii="Times New Roman" w:hAnsi="Times New Roman"/>
                <w:sz w:val="28"/>
                <w:szCs w:val="28"/>
                <w:lang w:val="vi-VN"/>
              </w:rPr>
            </w:pPr>
          </w:p>
          <w:p w:rsidR="00A15156" w:rsidRDefault="00A15156">
            <w:pPr>
              <w:rPr>
                <w:rFonts w:ascii="Times New Roman" w:hAnsi="Times New Roman"/>
                <w:sz w:val="28"/>
                <w:szCs w:val="28"/>
                <w:lang w:val="vi-VN"/>
              </w:rPr>
            </w:pPr>
          </w:p>
          <w:p w:rsidR="00A15156" w:rsidRDefault="00A15156">
            <w:pPr>
              <w:rPr>
                <w:rFonts w:ascii="Times New Roman" w:hAnsi="Times New Roman"/>
                <w:sz w:val="28"/>
                <w:szCs w:val="28"/>
                <w:lang w:val="vi-VN"/>
              </w:rPr>
            </w:pPr>
          </w:p>
          <w:p w:rsidR="00A15156" w:rsidRDefault="00A15156">
            <w:pPr>
              <w:rPr>
                <w:rFonts w:ascii="Times New Roman" w:hAnsi="Times New Roman"/>
                <w:sz w:val="28"/>
                <w:szCs w:val="28"/>
                <w:lang w:val="vi-VN"/>
              </w:rPr>
            </w:pPr>
          </w:p>
          <w:p w:rsidR="00A15156" w:rsidRDefault="00A15156">
            <w:pPr>
              <w:rPr>
                <w:rFonts w:ascii="Times New Roman" w:hAnsi="Times New Roman"/>
                <w:sz w:val="28"/>
                <w:szCs w:val="28"/>
              </w:rPr>
            </w:pPr>
            <w:r>
              <w:rPr>
                <w:rFonts w:ascii="Times New Roman" w:hAnsi="Times New Roman"/>
                <w:sz w:val="28"/>
                <w:szCs w:val="28"/>
              </w:rPr>
              <w:t>- Các nhó</w:t>
            </w:r>
            <w:r>
              <w:rPr>
                <w:rFonts w:ascii="Times New Roman" w:hAnsi="Times New Roman"/>
                <w:sz w:val="28"/>
                <w:szCs w:val="28"/>
                <w:lang w:val="vi-VN"/>
              </w:rPr>
              <w:t>m</w:t>
            </w:r>
            <w:r>
              <w:rPr>
                <w:rFonts w:ascii="Times New Roman" w:hAnsi="Times New Roman"/>
                <w:sz w:val="28"/>
                <w:szCs w:val="28"/>
              </w:rPr>
              <w:t xml:space="preserve"> lên thể hiện các tình huống</w:t>
            </w:r>
          </w:p>
          <w:p w:rsidR="00A15156" w:rsidRDefault="00A15156">
            <w:pPr>
              <w:rPr>
                <w:rFonts w:ascii="Times New Roman" w:hAnsi="Times New Roman"/>
                <w:sz w:val="28"/>
                <w:szCs w:val="28"/>
              </w:rPr>
            </w:pPr>
            <w:r>
              <w:rPr>
                <w:rFonts w:ascii="Times New Roman" w:hAnsi="Times New Roman"/>
                <w:sz w:val="28"/>
                <w:szCs w:val="28"/>
              </w:rPr>
              <w:t xml:space="preserve">- HS nhận xét. </w:t>
            </w:r>
          </w:p>
          <w:p w:rsidR="00A15156" w:rsidRDefault="00A15156">
            <w:pPr>
              <w:rPr>
                <w:rFonts w:ascii="Times New Roman" w:hAnsi="Times New Roman"/>
                <w:sz w:val="28"/>
                <w:szCs w:val="28"/>
              </w:rPr>
            </w:pPr>
          </w:p>
          <w:p w:rsidR="00A15156" w:rsidRDefault="00A15156">
            <w:pPr>
              <w:rPr>
                <w:rFonts w:ascii="Times New Roman" w:hAnsi="Times New Roman"/>
                <w:sz w:val="28"/>
                <w:szCs w:val="28"/>
                <w:lang w:val="vi-VN"/>
              </w:rPr>
            </w:pPr>
            <w:r>
              <w:rPr>
                <w:rFonts w:ascii="Times New Roman" w:hAnsi="Times New Roman"/>
                <w:sz w:val="28"/>
                <w:szCs w:val="28"/>
              </w:rPr>
              <w:t xml:space="preserve">- HS đọc. </w:t>
            </w:r>
          </w:p>
          <w:p w:rsidR="00A15156" w:rsidRDefault="00A15156">
            <w:pPr>
              <w:rPr>
                <w:rFonts w:ascii="Times New Roman" w:hAnsi="Times New Roman"/>
                <w:sz w:val="28"/>
                <w:szCs w:val="28"/>
              </w:rPr>
            </w:pPr>
            <w:r>
              <w:rPr>
                <w:rFonts w:ascii="Times New Roman" w:hAnsi="Times New Roman"/>
                <w:sz w:val="28"/>
                <w:szCs w:val="28"/>
              </w:rPr>
              <w:t>- HS thực hiện.</w:t>
            </w: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p>
          <w:p w:rsidR="00A15156" w:rsidRDefault="00A15156">
            <w:pPr>
              <w:rPr>
                <w:rFonts w:ascii="Times New Roman" w:hAnsi="Times New Roman"/>
                <w:sz w:val="28"/>
                <w:szCs w:val="28"/>
              </w:rPr>
            </w:pPr>
            <w:r>
              <w:rPr>
                <w:rFonts w:ascii="Times New Roman" w:hAnsi="Times New Roman"/>
                <w:sz w:val="28"/>
                <w:szCs w:val="28"/>
              </w:rPr>
              <w:t>- HS trình bày</w:t>
            </w:r>
          </w:p>
          <w:p w:rsidR="00A15156" w:rsidRDefault="00A15156">
            <w:pPr>
              <w:rPr>
                <w:rFonts w:ascii="Times New Roman" w:hAnsi="Times New Roman"/>
                <w:sz w:val="28"/>
                <w:szCs w:val="28"/>
              </w:rPr>
            </w:pPr>
            <w:r>
              <w:rPr>
                <w:rFonts w:ascii="Times New Roman" w:hAnsi="Times New Roman"/>
                <w:sz w:val="28"/>
                <w:szCs w:val="28"/>
              </w:rPr>
              <w:t>- HS nhận xét.</w:t>
            </w:r>
          </w:p>
          <w:p w:rsidR="00A15156" w:rsidRDefault="00A15156">
            <w:pPr>
              <w:rPr>
                <w:rFonts w:ascii="Times New Roman" w:hAnsi="Times New Roman"/>
                <w:sz w:val="28"/>
                <w:szCs w:val="28"/>
              </w:rPr>
            </w:pPr>
          </w:p>
          <w:p w:rsidR="00A15156" w:rsidRDefault="00A15156" w:rsidP="00A15156">
            <w:pPr>
              <w:rPr>
                <w:rFonts w:ascii="Times New Roman" w:hAnsi="Times New Roman"/>
                <w:sz w:val="28"/>
                <w:szCs w:val="28"/>
              </w:rPr>
            </w:pPr>
          </w:p>
          <w:p w:rsidR="00A15156" w:rsidRDefault="00A15156">
            <w:pPr>
              <w:rPr>
                <w:rFonts w:ascii="Times New Roman" w:hAnsi="Times New Roman"/>
                <w:sz w:val="28"/>
                <w:szCs w:val="28"/>
              </w:rPr>
            </w:pPr>
            <w:bookmarkStart w:id="0" w:name="_GoBack"/>
            <w:bookmarkEnd w:id="0"/>
            <w:r>
              <w:rPr>
                <w:rFonts w:ascii="Times New Roman" w:hAnsi="Times New Roman"/>
                <w:sz w:val="28"/>
                <w:szCs w:val="28"/>
              </w:rPr>
              <w:t>- HS chia sẻ</w:t>
            </w:r>
          </w:p>
        </w:tc>
      </w:tr>
    </w:tbl>
    <w:p w:rsidR="008A156F" w:rsidRDefault="008A156F"/>
    <w:sectPr w:rsidR="008A156F"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56"/>
    <w:rsid w:val="008A156F"/>
    <w:rsid w:val="00A15156"/>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89BA"/>
  <w15:chartTrackingRefBased/>
  <w15:docId w15:val="{70B60DBF-5593-40CC-A19D-3787105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156"/>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A15156"/>
    <w:rPr>
      <w:rFonts w:eastAsia="Times New Roman" w:cs="Times New Roman"/>
      <w:sz w:val="24"/>
      <w:szCs w:val="24"/>
    </w:rPr>
  </w:style>
  <w:style w:type="paragraph" w:styleId="NormalWeb">
    <w:name w:val="Normal (Web)"/>
    <w:basedOn w:val="Normal"/>
    <w:link w:val="NormalWebChar"/>
    <w:uiPriority w:val="99"/>
    <w:semiHidden/>
    <w:unhideWhenUsed/>
    <w:qFormat/>
    <w:rsid w:val="00A15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5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1547</Characters>
  <Application>Microsoft Office Word</Application>
  <DocSecurity>0</DocSecurity>
  <Lines>12</Lines>
  <Paragraphs>3</Paragraphs>
  <ScaleCrop>false</ScaleCrop>
  <Company>Microsoft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2024-11-06T08:08:00Z</dcterms:created>
  <dcterms:modified xsi:type="dcterms:W3CDTF">2024-11-06T08:11:00Z</dcterms:modified>
</cp:coreProperties>
</file>